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6C6C" w14:textId="77777777" w:rsidR="006D7BFC" w:rsidRDefault="00684732" w:rsidP="006D7BFC">
      <w:pPr>
        <w:jc w:val="center"/>
        <w:rPr>
          <w:rFonts w:ascii="Yu Gothic" w:eastAsia="Yu Gothic" w:hAnsi="Yu Gothic"/>
          <w:b/>
          <w:sz w:val="40"/>
          <w:szCs w:val="40"/>
        </w:rPr>
      </w:pPr>
      <w:r w:rsidRPr="008B5034">
        <w:rPr>
          <w:rFonts w:ascii="Yu Gothic" w:eastAsia="Yu Gothic" w:hAnsi="Yu Gothic" w:hint="eastAsia"/>
          <w:b/>
          <w:sz w:val="40"/>
          <w:szCs w:val="40"/>
        </w:rPr>
        <w:t>大学院法学府</w:t>
      </w:r>
      <w:r w:rsidR="0017506F" w:rsidRPr="008B5034">
        <w:rPr>
          <w:rFonts w:ascii="Yu Gothic" w:eastAsia="Yu Gothic" w:hAnsi="Yu Gothic" w:hint="eastAsia"/>
          <w:b/>
          <w:sz w:val="40"/>
          <w:szCs w:val="40"/>
        </w:rPr>
        <w:t>博士論文中間</w:t>
      </w:r>
      <w:r w:rsidR="006D7BFC" w:rsidRPr="008B5034">
        <w:rPr>
          <w:rFonts w:ascii="Yu Gothic" w:eastAsia="Yu Gothic" w:hAnsi="Yu Gothic" w:hint="eastAsia"/>
          <w:b/>
          <w:sz w:val="40"/>
          <w:szCs w:val="40"/>
        </w:rPr>
        <w:t>報告会</w:t>
      </w:r>
      <w:r w:rsidR="00730AFC">
        <w:rPr>
          <w:rFonts w:ascii="Yu Gothic" w:eastAsia="Yu Gothic" w:hAnsi="Yu Gothic" w:hint="eastAsia"/>
          <w:b/>
          <w:sz w:val="40"/>
          <w:szCs w:val="40"/>
        </w:rPr>
        <w:t>開催届</w:t>
      </w:r>
    </w:p>
    <w:p w14:paraId="16F966B8" w14:textId="480DE62B" w:rsidR="00830454" w:rsidRPr="00111BDC" w:rsidRDefault="00962599" w:rsidP="00830454">
      <w:pPr>
        <w:jc w:val="center"/>
        <w:rPr>
          <w:rFonts w:ascii="Yu Gothic" w:eastAsia="Yu Gothic" w:hAnsi="Yu Gothic"/>
          <w:b/>
          <w:color w:val="7030A0"/>
          <w:sz w:val="32"/>
          <w:szCs w:val="32"/>
        </w:rPr>
      </w:pPr>
      <w:r w:rsidRPr="00111BDC">
        <w:rPr>
          <w:rFonts w:ascii="Yu Gothic" w:eastAsia="Yu Gothic" w:hAnsi="Yu Gothic" w:hint="eastAsia"/>
          <w:b/>
          <w:color w:val="7030A0"/>
          <w:sz w:val="32"/>
          <w:szCs w:val="32"/>
        </w:rPr>
        <w:t>申請方法</w:t>
      </w:r>
      <w:r w:rsidR="00111BDC" w:rsidRPr="00111BDC">
        <w:rPr>
          <w:rFonts w:ascii="Yu Gothic" w:eastAsia="Yu Gothic" w:hAnsi="Yu Gothic" w:hint="eastAsia"/>
          <w:b/>
          <w:color w:val="7030A0"/>
          <w:sz w:val="32"/>
          <w:szCs w:val="32"/>
        </w:rPr>
        <w:t xml:space="preserve">　　　</w:t>
      </w:r>
      <w:sdt>
        <w:sdtPr>
          <w:rPr>
            <w:rFonts w:ascii="Yu Gothic" w:eastAsia="Yu Gothic" w:hAnsi="Yu Gothic" w:hint="eastAsia"/>
            <w:b/>
            <w:color w:val="7030A0"/>
            <w:sz w:val="32"/>
            <w:szCs w:val="32"/>
          </w:rPr>
          <w:id w:val="-6703491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892E31">
            <w:rPr>
              <w:rFonts w:ascii="ＭＳ ゴシック" w:eastAsia="ＭＳ ゴシック" w:hAnsi="ＭＳ ゴシック" w:hint="eastAsia"/>
              <w:b/>
              <w:color w:val="7030A0"/>
              <w:sz w:val="32"/>
              <w:szCs w:val="32"/>
            </w:rPr>
            <w:t>☐</w:t>
          </w:r>
        </w:sdtContent>
      </w:sdt>
      <w:r w:rsidRPr="00111BDC">
        <w:rPr>
          <w:rFonts w:ascii="Yu Gothic" w:eastAsia="Yu Gothic" w:hAnsi="Yu Gothic" w:hint="eastAsia"/>
          <w:b/>
          <w:color w:val="7030A0"/>
          <w:sz w:val="32"/>
          <w:szCs w:val="32"/>
        </w:rPr>
        <w:t xml:space="preserve">旧制度　</w:t>
      </w:r>
      <w:sdt>
        <w:sdtPr>
          <w:rPr>
            <w:rFonts w:ascii="Yu Gothic" w:eastAsia="Yu Gothic" w:hAnsi="Yu Gothic" w:hint="eastAsia"/>
            <w:b/>
            <w:color w:val="7030A0"/>
            <w:sz w:val="32"/>
            <w:szCs w:val="32"/>
          </w:rPr>
          <w:id w:val="-1610887603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25739F">
            <w:rPr>
              <w:rFonts w:ascii="ＭＳ ゴシック" w:eastAsia="ＭＳ ゴシック" w:hAnsi="ＭＳ ゴシック" w:hint="eastAsia"/>
              <w:b/>
              <w:color w:val="7030A0"/>
              <w:sz w:val="32"/>
              <w:szCs w:val="32"/>
            </w:rPr>
            <w:t>☐</w:t>
          </w:r>
        </w:sdtContent>
      </w:sdt>
      <w:r w:rsidRPr="00111BDC">
        <w:rPr>
          <w:rFonts w:ascii="Yu Gothic" w:eastAsia="Yu Gothic" w:hAnsi="Yu Gothic" w:hint="eastAsia"/>
          <w:b/>
          <w:color w:val="7030A0"/>
          <w:sz w:val="32"/>
          <w:szCs w:val="32"/>
        </w:rPr>
        <w:t>新制度</w:t>
      </w:r>
    </w:p>
    <w:p w14:paraId="78E66181" w14:textId="77777777" w:rsidR="0017506F" w:rsidRPr="000210D5" w:rsidRDefault="0017506F" w:rsidP="006D7BFC">
      <w:pPr>
        <w:jc w:val="center"/>
        <w:rPr>
          <w:rFonts w:ascii="Yu Gothic" w:eastAsia="Yu Gothic" w:hAnsi="Yu Gothic"/>
          <w:b/>
          <w:sz w:val="40"/>
          <w:szCs w:val="40"/>
        </w:rPr>
      </w:pPr>
    </w:p>
    <w:p w14:paraId="393788B3" w14:textId="77777777" w:rsidR="00684732" w:rsidRPr="008B5034" w:rsidRDefault="00684732" w:rsidP="0017506F">
      <w:pPr>
        <w:ind w:firstLineChars="100" w:firstLine="180"/>
        <w:jc w:val="left"/>
        <w:rPr>
          <w:rFonts w:ascii="Yu Gothic" w:eastAsia="Yu Gothic" w:hAnsi="Yu Gothic"/>
          <w:sz w:val="18"/>
          <w:szCs w:val="18"/>
        </w:rPr>
      </w:pPr>
      <w:r w:rsidRPr="008B5034">
        <w:rPr>
          <w:rFonts w:ascii="Yu Gothic" w:eastAsia="Yu Gothic" w:hAnsi="Yu Gothic" w:hint="eastAsia"/>
          <w:sz w:val="18"/>
          <w:szCs w:val="18"/>
        </w:rPr>
        <w:t>主</w:t>
      </w:r>
      <w:r w:rsidR="0017506F" w:rsidRPr="008B5034">
        <w:rPr>
          <w:rFonts w:ascii="Yu Gothic" w:eastAsia="Yu Gothic" w:hAnsi="Yu Gothic" w:hint="eastAsia"/>
          <w:sz w:val="18"/>
          <w:szCs w:val="18"/>
        </w:rPr>
        <w:t>指導教員及び副指導教員</w:t>
      </w:r>
      <w:r w:rsidRPr="008B5034">
        <w:rPr>
          <w:rFonts w:ascii="Yu Gothic" w:eastAsia="Yu Gothic" w:hAnsi="Yu Gothic" w:hint="eastAsia"/>
          <w:sz w:val="18"/>
          <w:szCs w:val="18"/>
        </w:rPr>
        <w:t>と相談のうえ、本調査票を</w:t>
      </w:r>
      <w:r w:rsidR="003E4E3F">
        <w:rPr>
          <w:rFonts w:ascii="Yu Gothic" w:eastAsia="Yu Gothic" w:hAnsi="Yu Gothic" w:hint="eastAsia"/>
          <w:sz w:val="18"/>
          <w:szCs w:val="18"/>
        </w:rPr>
        <w:t>学</w:t>
      </w:r>
      <w:r w:rsidR="0017506F" w:rsidRPr="00B238FE">
        <w:rPr>
          <w:rFonts w:ascii="Yu Gothic" w:eastAsia="Yu Gothic" w:hAnsi="Yu Gothic" w:hint="eastAsia"/>
          <w:sz w:val="18"/>
          <w:szCs w:val="18"/>
        </w:rPr>
        <w:t>務</w:t>
      </w:r>
      <w:r w:rsidR="001D0AD7">
        <w:rPr>
          <w:rFonts w:ascii="Yu Gothic" w:eastAsia="Yu Gothic" w:hAnsi="Yu Gothic" w:hint="eastAsia"/>
          <w:sz w:val="18"/>
          <w:szCs w:val="18"/>
        </w:rPr>
        <w:t>課法学担当</w:t>
      </w:r>
      <w:r w:rsidRPr="008B5034">
        <w:rPr>
          <w:rFonts w:ascii="Yu Gothic" w:eastAsia="Yu Gothic" w:hAnsi="Yu Gothic" w:hint="eastAsia"/>
          <w:sz w:val="18"/>
          <w:szCs w:val="18"/>
        </w:rPr>
        <w:t>に</w:t>
      </w:r>
      <w:r w:rsidR="00B238FE">
        <w:rPr>
          <w:rFonts w:ascii="Yu Gothic" w:eastAsia="Yu Gothic" w:hAnsi="Yu Gothic" w:hint="eastAsia"/>
          <w:sz w:val="18"/>
          <w:szCs w:val="18"/>
        </w:rPr>
        <w:t>メールにて</w:t>
      </w:r>
      <w:r w:rsidRPr="008B5034">
        <w:rPr>
          <w:rFonts w:ascii="Yu Gothic" w:eastAsia="Yu Gothic" w:hAnsi="Yu Gothic" w:hint="eastAsia"/>
          <w:sz w:val="18"/>
          <w:szCs w:val="18"/>
        </w:rPr>
        <w:t>ご提出ください。</w:t>
      </w:r>
    </w:p>
    <w:p w14:paraId="2284182A" w14:textId="0784C8C2" w:rsidR="00684732" w:rsidRPr="008B5034" w:rsidRDefault="0017506F" w:rsidP="006D7BFC">
      <w:pPr>
        <w:jc w:val="left"/>
        <w:rPr>
          <w:rFonts w:ascii="Yu Gothic" w:eastAsia="Yu Gothic" w:hAnsi="Yu Gothic"/>
          <w:b/>
          <w:sz w:val="28"/>
          <w:szCs w:val="28"/>
        </w:rPr>
      </w:pPr>
      <w:r w:rsidRPr="008B5034">
        <w:rPr>
          <w:rFonts w:ascii="Yu Gothic" w:eastAsia="Yu Gothic" w:hAnsi="Yu Gothic" w:hint="eastAsia"/>
          <w:b/>
          <w:sz w:val="28"/>
          <w:szCs w:val="28"/>
        </w:rPr>
        <w:t xml:space="preserve">　提出期限：</w:t>
      </w:r>
      <w:r w:rsidR="00580E0E">
        <w:rPr>
          <w:rFonts w:ascii="Yu Gothic" w:eastAsia="Yu Gothic" w:hAnsi="Yu Gothic" w:hint="eastAsia"/>
          <w:b/>
          <w:sz w:val="28"/>
          <w:szCs w:val="28"/>
        </w:rPr>
        <w:t>令和</w:t>
      </w:r>
      <w:r w:rsidR="000210D5">
        <w:rPr>
          <w:rFonts w:ascii="Yu Gothic" w:eastAsia="Yu Gothic" w:hAnsi="Yu Gothic" w:hint="eastAsia"/>
          <w:b/>
          <w:sz w:val="28"/>
          <w:szCs w:val="28"/>
        </w:rPr>
        <w:t>８</w:t>
      </w:r>
      <w:r w:rsidR="00580E0E">
        <w:rPr>
          <w:rFonts w:ascii="Yu Gothic" w:eastAsia="Yu Gothic" w:hAnsi="Yu Gothic" w:hint="eastAsia"/>
          <w:b/>
          <w:sz w:val="28"/>
          <w:szCs w:val="28"/>
        </w:rPr>
        <w:t>年</w:t>
      </w:r>
      <w:r w:rsidR="000210D5">
        <w:rPr>
          <w:rFonts w:ascii="Yu Gothic" w:eastAsia="Yu Gothic" w:hAnsi="Yu Gothic" w:hint="eastAsia"/>
          <w:b/>
          <w:sz w:val="28"/>
          <w:szCs w:val="28"/>
        </w:rPr>
        <w:t>７</w:t>
      </w:r>
      <w:r w:rsidR="00580E0E">
        <w:rPr>
          <w:rFonts w:ascii="Yu Gothic" w:eastAsia="Yu Gothic" w:hAnsi="Yu Gothic" w:hint="eastAsia"/>
          <w:b/>
          <w:sz w:val="28"/>
          <w:szCs w:val="28"/>
        </w:rPr>
        <w:t>月</w:t>
      </w:r>
      <w:r w:rsidR="00CA49E9">
        <w:rPr>
          <w:rFonts w:ascii="Yu Gothic" w:eastAsia="Yu Gothic" w:hAnsi="Yu Gothic" w:hint="eastAsia"/>
          <w:b/>
          <w:sz w:val="28"/>
          <w:szCs w:val="28"/>
        </w:rPr>
        <w:t>１０</w:t>
      </w:r>
      <w:r w:rsidR="00580E0E">
        <w:rPr>
          <w:rFonts w:ascii="Yu Gothic" w:eastAsia="Yu Gothic" w:hAnsi="Yu Gothic" w:hint="eastAsia"/>
          <w:b/>
          <w:sz w:val="28"/>
          <w:szCs w:val="28"/>
        </w:rPr>
        <w:t>日(</w:t>
      </w:r>
      <w:r w:rsidR="00CA49E9">
        <w:rPr>
          <w:rFonts w:ascii="Yu Gothic" w:eastAsia="Yu Gothic" w:hAnsi="Yu Gothic" w:hint="eastAsia"/>
          <w:b/>
          <w:sz w:val="28"/>
          <w:szCs w:val="28"/>
        </w:rPr>
        <w:t>金</w:t>
      </w:r>
      <w:r w:rsidR="00580E0E">
        <w:rPr>
          <w:rFonts w:ascii="Yu Gothic" w:eastAsia="Yu Gothic" w:hAnsi="Yu Gothic" w:hint="eastAsia"/>
          <w:b/>
          <w:sz w:val="28"/>
          <w:szCs w:val="28"/>
        </w:rPr>
        <w:t>)</w:t>
      </w:r>
      <w:r w:rsidR="000210D5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CA49E9">
        <w:rPr>
          <w:rFonts w:ascii="Yu Gothic" w:eastAsia="Yu Gothic" w:hAnsi="Yu Gothic" w:hint="eastAsia"/>
          <w:b/>
          <w:sz w:val="28"/>
          <w:szCs w:val="28"/>
        </w:rPr>
        <w:t>１２</w:t>
      </w:r>
      <w:r w:rsidR="000210D5">
        <w:rPr>
          <w:rFonts w:ascii="Yu Gothic" w:eastAsia="Yu Gothic" w:hAnsi="Yu Gothic" w:hint="eastAsia"/>
          <w:b/>
          <w:sz w:val="28"/>
          <w:szCs w:val="28"/>
        </w:rPr>
        <w:t>：00</w:t>
      </w:r>
    </w:p>
    <w:p w14:paraId="409FD4A1" w14:textId="77777777" w:rsidR="0017506F" w:rsidRPr="00071C51" w:rsidRDefault="0017506F" w:rsidP="006D7BFC">
      <w:pPr>
        <w:jc w:val="left"/>
        <w:rPr>
          <w:rFonts w:ascii="Yu Gothic" w:eastAsia="Yu Gothic" w:hAnsi="Yu Gothic"/>
          <w:b/>
          <w:sz w:val="26"/>
          <w:szCs w:val="26"/>
        </w:rPr>
      </w:pPr>
      <w:r w:rsidRPr="008B5034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CA6E0B">
        <w:rPr>
          <w:rFonts w:ascii="Yu Gothic" w:eastAsia="Yu Gothic" w:hAnsi="Yu Gothic" w:hint="eastAsia"/>
          <w:b/>
          <w:spacing w:val="47"/>
          <w:kern w:val="0"/>
          <w:sz w:val="28"/>
          <w:szCs w:val="28"/>
          <w:fitText w:val="1405" w:id="1809053184"/>
        </w:rPr>
        <w:t>提出先</w:t>
      </w:r>
      <w:r w:rsidRPr="00CA6E0B">
        <w:rPr>
          <w:rFonts w:ascii="Yu Gothic" w:eastAsia="Yu Gothic" w:hAnsi="Yu Gothic" w:hint="eastAsia"/>
          <w:b/>
          <w:spacing w:val="1"/>
          <w:kern w:val="0"/>
          <w:sz w:val="28"/>
          <w:szCs w:val="28"/>
          <w:fitText w:val="1405" w:id="1809053184"/>
        </w:rPr>
        <w:t>：</w:t>
      </w:r>
      <w:hyperlink r:id="rId6" w:history="1">
        <w:r w:rsidR="00CA6E0B" w:rsidRPr="009E4330">
          <w:rPr>
            <w:rStyle w:val="a8"/>
            <w:rFonts w:ascii="Yu Gothic" w:eastAsia="Yu Gothic" w:hAnsi="Yu Gothic"/>
            <w:sz w:val="28"/>
            <w:szCs w:val="28"/>
          </w:rPr>
          <w:t>jbkkyomu2la@jimu.kyushu-u.ac.jp</w:t>
        </w:r>
      </w:hyperlink>
      <w:r w:rsidR="003E4E3F" w:rsidRPr="00071C51">
        <w:rPr>
          <w:rFonts w:ascii="Yu Gothic" w:eastAsia="Yu Gothic" w:hAnsi="Yu Gothic" w:hint="eastAsia"/>
          <w:sz w:val="26"/>
          <w:szCs w:val="26"/>
        </w:rPr>
        <w:t>（学</w:t>
      </w:r>
      <w:r w:rsidR="00CA6E0B" w:rsidRPr="00071C51">
        <w:rPr>
          <w:rFonts w:ascii="Yu Gothic" w:eastAsia="Yu Gothic" w:hAnsi="Yu Gothic" w:hint="eastAsia"/>
          <w:sz w:val="26"/>
          <w:szCs w:val="26"/>
        </w:rPr>
        <w:t>務</w:t>
      </w:r>
      <w:r w:rsidR="00E67425" w:rsidRPr="00071C51">
        <w:rPr>
          <w:rFonts w:ascii="Yu Gothic" w:eastAsia="Yu Gothic" w:hAnsi="Yu Gothic" w:hint="eastAsia"/>
          <w:sz w:val="26"/>
          <w:szCs w:val="26"/>
        </w:rPr>
        <w:t>課法学担当</w:t>
      </w:r>
      <w:r w:rsidR="00CA6E0B" w:rsidRPr="00071C51">
        <w:rPr>
          <w:rFonts w:ascii="Yu Gothic" w:eastAsia="Yu Gothic" w:hAnsi="Yu Gothic" w:hint="eastAsia"/>
          <w:sz w:val="26"/>
          <w:szCs w:val="2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7"/>
        <w:gridCol w:w="5318"/>
      </w:tblGrid>
      <w:tr w:rsidR="00684732" w:rsidRPr="008B5034" w14:paraId="70F3AE2C" w14:textId="77777777" w:rsidTr="006654EC">
        <w:trPr>
          <w:trHeight w:val="180"/>
        </w:trPr>
        <w:tc>
          <w:tcPr>
            <w:tcW w:w="3119" w:type="dxa"/>
          </w:tcPr>
          <w:p w14:paraId="4EAD085E" w14:textId="77777777" w:rsidR="00684732" w:rsidRPr="008B5034" w:rsidRDefault="004E2475" w:rsidP="00753CE7">
            <w:pPr>
              <w:jc w:val="left"/>
              <w:rPr>
                <w:rFonts w:ascii="Yu Gothic" w:eastAsia="Yu Gothic" w:hAnsi="Yu Gothic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sz w:val="28"/>
                <w:szCs w:val="28"/>
              </w:rPr>
              <w:t>中間報告会</w:t>
            </w:r>
            <w:r w:rsidR="006654EC" w:rsidRPr="008B5034">
              <w:rPr>
                <w:rFonts w:ascii="Yu Gothic" w:eastAsia="Yu Gothic" w:hAnsi="Yu Gothic" w:hint="eastAsia"/>
                <w:sz w:val="28"/>
                <w:szCs w:val="28"/>
              </w:rPr>
              <w:t>実施日時</w:t>
            </w:r>
          </w:p>
        </w:tc>
        <w:tc>
          <w:tcPr>
            <w:tcW w:w="5386" w:type="dxa"/>
          </w:tcPr>
          <w:p w14:paraId="5F26DCDB" w14:textId="77777777" w:rsidR="00684732" w:rsidRPr="008B5034" w:rsidRDefault="0017506F" w:rsidP="0017506F">
            <w:pPr>
              <w:ind w:firstLineChars="200" w:firstLine="560"/>
              <w:jc w:val="left"/>
              <w:rPr>
                <w:rFonts w:ascii="Yu Gothic" w:eastAsia="Yu Gothic" w:hAnsi="Yu Gothic"/>
                <w:sz w:val="28"/>
                <w:szCs w:val="28"/>
              </w:rPr>
            </w:pPr>
            <w:r w:rsidRPr="008B5034">
              <w:rPr>
                <w:rFonts w:ascii="Yu Gothic" w:eastAsia="Yu Gothic" w:hAnsi="Yu Gothic" w:hint="eastAsia"/>
                <w:sz w:val="28"/>
                <w:szCs w:val="28"/>
              </w:rPr>
              <w:t xml:space="preserve">月　　日（　</w:t>
            </w:r>
            <w:r w:rsidR="00684732" w:rsidRPr="008B5034">
              <w:rPr>
                <w:rFonts w:ascii="Yu Gothic" w:eastAsia="Yu Gothic" w:hAnsi="Yu Gothic" w:hint="eastAsia"/>
                <w:sz w:val="28"/>
                <w:szCs w:val="28"/>
              </w:rPr>
              <w:t>）</w:t>
            </w:r>
            <w:r w:rsidR="006654EC" w:rsidRPr="008B5034">
              <w:rPr>
                <w:rFonts w:ascii="Yu Gothic" w:eastAsia="Yu Gothic" w:hAnsi="Yu Gothic" w:hint="eastAsia"/>
                <w:sz w:val="28"/>
                <w:szCs w:val="28"/>
              </w:rPr>
              <w:t xml:space="preserve">　時　分～　時　分</w:t>
            </w:r>
          </w:p>
        </w:tc>
      </w:tr>
    </w:tbl>
    <w:p w14:paraId="429478DF" w14:textId="77777777" w:rsidR="0017506F" w:rsidRPr="008B5034" w:rsidRDefault="0017506F" w:rsidP="00C4542D">
      <w:pPr>
        <w:jc w:val="left"/>
        <w:rPr>
          <w:rFonts w:ascii="Yu Gothic" w:eastAsia="Yu Gothic" w:hAnsi="Yu Gothic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025"/>
        <w:gridCol w:w="3489"/>
      </w:tblGrid>
      <w:tr w:rsidR="00C21881" w:rsidRPr="008B5034" w14:paraId="44838EE6" w14:textId="77777777" w:rsidTr="00AE3FCA">
        <w:trPr>
          <w:trHeight w:val="813"/>
        </w:trPr>
        <w:tc>
          <w:tcPr>
            <w:tcW w:w="1872" w:type="dxa"/>
            <w:vAlign w:val="center"/>
          </w:tcPr>
          <w:p w14:paraId="54EDDDF9" w14:textId="77777777" w:rsidR="00C21881" w:rsidRPr="00AE3FCA" w:rsidRDefault="00C21881" w:rsidP="00580E0E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AE3FCA">
              <w:rPr>
                <w:rFonts w:ascii="Yu Gothic" w:eastAsia="Yu Gothic" w:hAnsi="Yu Gothic" w:hint="eastAsia"/>
                <w:b/>
                <w:sz w:val="20"/>
                <w:szCs w:val="20"/>
              </w:rPr>
              <w:t>氏名・学年</w:t>
            </w:r>
          </w:p>
        </w:tc>
        <w:tc>
          <w:tcPr>
            <w:tcW w:w="3025" w:type="dxa"/>
          </w:tcPr>
          <w:p w14:paraId="446986ED" w14:textId="77777777" w:rsidR="00C21881" w:rsidRPr="00580E0E" w:rsidRDefault="00C21881" w:rsidP="00C21881">
            <w:pPr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489" w:type="dxa"/>
            <w:vAlign w:val="center"/>
          </w:tcPr>
          <w:p w14:paraId="1F6A1A66" w14:textId="77777777" w:rsidR="00C21881" w:rsidRPr="00580E0E" w:rsidRDefault="00C21881" w:rsidP="00C21881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580E0E">
              <w:rPr>
                <w:rFonts w:ascii="Yu Gothic" w:eastAsia="Yu Gothic" w:hAnsi="Yu Gothic" w:hint="eastAsia"/>
                <w:szCs w:val="21"/>
              </w:rPr>
              <w:t>博士後期課程</w:t>
            </w:r>
            <w:r w:rsidR="00580E0E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Pr="00580E0E">
              <w:rPr>
                <w:rFonts w:ascii="Yu Gothic" w:eastAsia="Yu Gothic" w:hAnsi="Yu Gothic" w:hint="eastAsia"/>
                <w:szCs w:val="21"/>
              </w:rPr>
              <w:t xml:space="preserve">　　年</w:t>
            </w:r>
          </w:p>
        </w:tc>
      </w:tr>
      <w:tr w:rsidR="00C21881" w:rsidRPr="008B5034" w14:paraId="7585B322" w14:textId="77777777" w:rsidTr="00AE3FCA">
        <w:trPr>
          <w:trHeight w:val="838"/>
        </w:trPr>
        <w:tc>
          <w:tcPr>
            <w:tcW w:w="1872" w:type="dxa"/>
            <w:vAlign w:val="center"/>
          </w:tcPr>
          <w:p w14:paraId="060DF137" w14:textId="77777777" w:rsidR="00C21881" w:rsidRPr="00AE3FCA" w:rsidRDefault="004C08AA" w:rsidP="00AE3FCA">
            <w:pPr>
              <w:ind w:right="210"/>
              <w:jc w:val="righ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AE3FCA">
              <w:rPr>
                <w:rFonts w:ascii="Yu Gothic" w:eastAsia="Yu Gothic" w:hAnsi="Yu Gothic" w:hint="eastAsia"/>
                <w:b/>
                <w:sz w:val="20"/>
                <w:szCs w:val="20"/>
              </w:rPr>
              <w:t>主・副</w:t>
            </w:r>
            <w:r w:rsidR="00C21881" w:rsidRPr="00AE3FCA">
              <w:rPr>
                <w:rFonts w:ascii="Yu Gothic" w:eastAsia="Yu Gothic" w:hAnsi="Yu Gothic" w:hint="eastAsia"/>
                <w:b/>
                <w:sz w:val="20"/>
                <w:szCs w:val="20"/>
              </w:rPr>
              <w:t>指導教員</w:t>
            </w:r>
          </w:p>
        </w:tc>
        <w:tc>
          <w:tcPr>
            <w:tcW w:w="3025" w:type="dxa"/>
          </w:tcPr>
          <w:p w14:paraId="5FEB6E6C" w14:textId="77777777" w:rsidR="00C21881" w:rsidRPr="00580E0E" w:rsidRDefault="00C21881" w:rsidP="00C21881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580E0E">
              <w:rPr>
                <w:rFonts w:ascii="Yu Gothic" w:eastAsia="Yu Gothic" w:hAnsi="Yu Gothic" w:hint="eastAsia"/>
                <w:szCs w:val="21"/>
              </w:rPr>
              <w:t>主）</w:t>
            </w:r>
          </w:p>
        </w:tc>
        <w:tc>
          <w:tcPr>
            <w:tcW w:w="3489" w:type="dxa"/>
          </w:tcPr>
          <w:p w14:paraId="65F7FBD9" w14:textId="77777777" w:rsidR="00C21881" w:rsidRPr="00580E0E" w:rsidRDefault="00C21881" w:rsidP="00C21881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580E0E">
              <w:rPr>
                <w:rFonts w:ascii="Yu Gothic" w:eastAsia="Yu Gothic" w:hAnsi="Yu Gothic" w:hint="eastAsia"/>
                <w:szCs w:val="21"/>
              </w:rPr>
              <w:t>副）</w:t>
            </w:r>
          </w:p>
        </w:tc>
      </w:tr>
      <w:tr w:rsidR="008B5034" w:rsidRPr="008B5034" w14:paraId="488EA466" w14:textId="77777777" w:rsidTr="00AE3FCA">
        <w:trPr>
          <w:trHeight w:val="839"/>
        </w:trPr>
        <w:tc>
          <w:tcPr>
            <w:tcW w:w="1872" w:type="dxa"/>
            <w:vAlign w:val="center"/>
          </w:tcPr>
          <w:p w14:paraId="2536107F" w14:textId="77777777" w:rsidR="008B5034" w:rsidRPr="00AE3FCA" w:rsidRDefault="008B5034" w:rsidP="00B25A7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AE3FCA">
              <w:rPr>
                <w:rFonts w:ascii="Yu Gothic" w:eastAsia="Yu Gothic" w:hAnsi="Yu Gothic" w:hint="eastAsia"/>
                <w:b/>
                <w:sz w:val="20"/>
                <w:szCs w:val="20"/>
              </w:rPr>
              <w:t>主履修科目群</w:t>
            </w:r>
          </w:p>
        </w:tc>
        <w:tc>
          <w:tcPr>
            <w:tcW w:w="6514" w:type="dxa"/>
            <w:gridSpan w:val="2"/>
            <w:vAlign w:val="center"/>
          </w:tcPr>
          <w:p w14:paraId="46594F3A" w14:textId="77777777" w:rsidR="00C4542D" w:rsidRDefault="00C4542D" w:rsidP="00C21881">
            <w:pPr>
              <w:jc w:val="left"/>
              <w:rPr>
                <w:rFonts w:ascii="Yu Gothic" w:eastAsia="Yu Gothic" w:hAnsi="Yu Gothic"/>
                <w:bCs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-1035345797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 xml:space="preserve">基礎法学　</w:t>
            </w: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-773407569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 w:rsidRPr="00C4542D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 xml:space="preserve">公法学　</w:t>
            </w: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-308026050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 w:rsidRPr="00C4542D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 xml:space="preserve">社会法学　</w:t>
            </w: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-1871755330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 w:rsidRPr="00C4542D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>民事法学</w:t>
            </w:r>
          </w:p>
          <w:p w14:paraId="3E4DC516" w14:textId="6A9D5825" w:rsidR="008B5034" w:rsidRPr="00C4542D" w:rsidRDefault="00C4542D" w:rsidP="00C21881">
            <w:pPr>
              <w:jc w:val="left"/>
              <w:rPr>
                <w:rFonts w:ascii="Yu Gothic" w:eastAsia="Yu Gothic" w:hAnsi="Yu Gothic"/>
                <w:bCs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1924990600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 w:rsidRPr="00C4542D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>刑事法学</w:t>
            </w:r>
            <w:r>
              <w:rPr>
                <w:rFonts w:ascii="Yu Gothic" w:eastAsia="Yu Gothic" w:hAnsi="Yu Gothic" w:hint="eastAsia"/>
                <w:bCs/>
                <w:szCs w:val="21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-76986461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 w:rsidRPr="00C4542D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 xml:space="preserve">国際関係法学　</w:t>
            </w:r>
            <w:sdt>
              <w:sdtPr>
                <w:rPr>
                  <w:rFonts w:ascii="Yu Gothic" w:eastAsia="Yu Gothic" w:hAnsi="Yu Gothic" w:hint="eastAsia"/>
                  <w:bCs/>
                  <w:sz w:val="32"/>
                  <w:szCs w:val="32"/>
                </w:rPr>
                <w:id w:val="1426376222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Content>
                <w:r w:rsidRPr="00C4542D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8B5034" w:rsidRPr="00C4542D">
              <w:rPr>
                <w:rFonts w:ascii="Yu Gothic" w:eastAsia="Yu Gothic" w:hAnsi="Yu Gothic" w:hint="eastAsia"/>
                <w:bCs/>
                <w:szCs w:val="21"/>
              </w:rPr>
              <w:t xml:space="preserve">政治学　</w:t>
            </w:r>
          </w:p>
        </w:tc>
      </w:tr>
      <w:tr w:rsidR="008B5034" w:rsidRPr="008B5034" w14:paraId="26F850D2" w14:textId="77777777" w:rsidTr="00AE3FCA">
        <w:trPr>
          <w:trHeight w:val="4394"/>
        </w:trPr>
        <w:tc>
          <w:tcPr>
            <w:tcW w:w="1872" w:type="dxa"/>
            <w:vAlign w:val="center"/>
          </w:tcPr>
          <w:p w14:paraId="2345BADE" w14:textId="77777777" w:rsidR="008B5034" w:rsidRPr="00AE3FCA" w:rsidRDefault="008B5034" w:rsidP="00B25A78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AE3FCA">
              <w:rPr>
                <w:rFonts w:ascii="Yu Gothic" w:eastAsia="Yu Gothic" w:hAnsi="Yu Gothic" w:hint="eastAsia"/>
                <w:b/>
                <w:sz w:val="20"/>
                <w:szCs w:val="20"/>
              </w:rPr>
              <w:t>中間報告題目</w:t>
            </w:r>
          </w:p>
        </w:tc>
        <w:tc>
          <w:tcPr>
            <w:tcW w:w="6514" w:type="dxa"/>
            <w:gridSpan w:val="2"/>
          </w:tcPr>
          <w:p w14:paraId="451E9A02" w14:textId="77777777" w:rsidR="008B5034" w:rsidRPr="00580E0E" w:rsidRDefault="008B5034" w:rsidP="00C21881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420723E1" w14:textId="77777777" w:rsidR="008B5034" w:rsidRPr="00580E0E" w:rsidRDefault="008B5034" w:rsidP="00C21881">
            <w:pPr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1F415937" w14:textId="77777777" w:rsidR="0040434D" w:rsidRPr="008B5034" w:rsidRDefault="0040434D" w:rsidP="0040434D">
      <w:pPr>
        <w:jc w:val="left"/>
        <w:rPr>
          <w:rFonts w:ascii="Yu Gothic" w:eastAsia="Yu Gothic" w:hAnsi="Yu Gothic" w:hint="eastAsia"/>
        </w:rPr>
      </w:pPr>
    </w:p>
    <w:p w14:paraId="29084D0D" w14:textId="77777777" w:rsidR="0040434D" w:rsidRPr="008B5034" w:rsidRDefault="0040434D" w:rsidP="00C4542D">
      <w:pPr>
        <w:jc w:val="left"/>
        <w:rPr>
          <w:rFonts w:ascii="Yu Gothic" w:eastAsia="Yu Gothic" w:hAnsi="Yu Gothic" w:hint="eastAsia"/>
        </w:rPr>
      </w:pPr>
    </w:p>
    <w:sectPr w:rsidR="0040434D" w:rsidRPr="008B5034" w:rsidSect="009935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1B16" w14:textId="77777777" w:rsidR="00717D56" w:rsidRDefault="00717D56" w:rsidP="00490077">
      <w:r>
        <w:separator/>
      </w:r>
    </w:p>
  </w:endnote>
  <w:endnote w:type="continuationSeparator" w:id="0">
    <w:p w14:paraId="0A3F813D" w14:textId="77777777" w:rsidR="00717D56" w:rsidRDefault="00717D56" w:rsidP="0049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BCCC" w14:textId="77777777" w:rsidR="00717D56" w:rsidRDefault="00717D56" w:rsidP="00490077">
      <w:r>
        <w:separator/>
      </w:r>
    </w:p>
  </w:footnote>
  <w:footnote w:type="continuationSeparator" w:id="0">
    <w:p w14:paraId="4B0C95BA" w14:textId="77777777" w:rsidR="00717D56" w:rsidRDefault="00717D56" w:rsidP="00490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63"/>
    <w:rsid w:val="00016A6A"/>
    <w:rsid w:val="000210D5"/>
    <w:rsid w:val="00071C51"/>
    <w:rsid w:val="00111BDC"/>
    <w:rsid w:val="001624E7"/>
    <w:rsid w:val="0017506F"/>
    <w:rsid w:val="001D0AD7"/>
    <w:rsid w:val="001F38C1"/>
    <w:rsid w:val="0025739F"/>
    <w:rsid w:val="0029525A"/>
    <w:rsid w:val="002D669B"/>
    <w:rsid w:val="0037431E"/>
    <w:rsid w:val="003E4E3F"/>
    <w:rsid w:val="0040434D"/>
    <w:rsid w:val="004230F0"/>
    <w:rsid w:val="00461703"/>
    <w:rsid w:val="00490077"/>
    <w:rsid w:val="004C08AA"/>
    <w:rsid w:val="004E2475"/>
    <w:rsid w:val="00513C63"/>
    <w:rsid w:val="00580E0E"/>
    <w:rsid w:val="00590DBC"/>
    <w:rsid w:val="005E0D8D"/>
    <w:rsid w:val="0060352B"/>
    <w:rsid w:val="006654EC"/>
    <w:rsid w:val="00684732"/>
    <w:rsid w:val="006D7BFC"/>
    <w:rsid w:val="00717D56"/>
    <w:rsid w:val="00730AFC"/>
    <w:rsid w:val="00731EF8"/>
    <w:rsid w:val="00753CE7"/>
    <w:rsid w:val="00786035"/>
    <w:rsid w:val="00827119"/>
    <w:rsid w:val="00830454"/>
    <w:rsid w:val="0083263B"/>
    <w:rsid w:val="00892E31"/>
    <w:rsid w:val="008962F9"/>
    <w:rsid w:val="008B5034"/>
    <w:rsid w:val="008C14DD"/>
    <w:rsid w:val="008E0929"/>
    <w:rsid w:val="00921703"/>
    <w:rsid w:val="00962599"/>
    <w:rsid w:val="009935CE"/>
    <w:rsid w:val="009B436A"/>
    <w:rsid w:val="00A74F46"/>
    <w:rsid w:val="00A84660"/>
    <w:rsid w:val="00AB1182"/>
    <w:rsid w:val="00AE347A"/>
    <w:rsid w:val="00AE3FCA"/>
    <w:rsid w:val="00B238FE"/>
    <w:rsid w:val="00B2510F"/>
    <w:rsid w:val="00B25A78"/>
    <w:rsid w:val="00BD18AD"/>
    <w:rsid w:val="00C17C39"/>
    <w:rsid w:val="00C21881"/>
    <w:rsid w:val="00C4542D"/>
    <w:rsid w:val="00C6778D"/>
    <w:rsid w:val="00CA49E9"/>
    <w:rsid w:val="00CA6E0B"/>
    <w:rsid w:val="00CF0137"/>
    <w:rsid w:val="00D47EC2"/>
    <w:rsid w:val="00DA59BD"/>
    <w:rsid w:val="00E406DD"/>
    <w:rsid w:val="00E47673"/>
    <w:rsid w:val="00E67425"/>
    <w:rsid w:val="00EC59ED"/>
    <w:rsid w:val="00EF51AD"/>
    <w:rsid w:val="00F31782"/>
    <w:rsid w:val="00F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E04552F"/>
  <w15:chartTrackingRefBased/>
  <w15:docId w15:val="{B2557139-BD08-4E40-87A5-11DD609C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4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0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00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90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0077"/>
    <w:rPr>
      <w:kern w:val="2"/>
      <w:sz w:val="21"/>
      <w:szCs w:val="22"/>
    </w:rPr>
  </w:style>
  <w:style w:type="character" w:styleId="a8">
    <w:name w:val="Hyperlink"/>
    <w:uiPriority w:val="99"/>
    <w:unhideWhenUsed/>
    <w:rsid w:val="00CA6E0B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6E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E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kkyomu2la@jimu.kyushu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研究進捗状況報告会実施調査（2011年度）</vt:lpstr>
      <vt:lpstr>研究進捗状況報告会実施調査（2011年度）</vt:lpstr>
    </vt:vector>
  </TitlesOfParts>
  <Company/>
  <LinksUpToDate>false</LinksUpToDate>
  <CharactersWithSpaces>353</CharactersWithSpaces>
  <SharedDoc>false</SharedDoc>
  <HLinks>
    <vt:vector size="6" baseType="variant">
      <vt:variant>
        <vt:i4>3670037</vt:i4>
      </vt:variant>
      <vt:variant>
        <vt:i4>0</vt:i4>
      </vt:variant>
      <vt:variant>
        <vt:i4>0</vt:i4>
      </vt:variant>
      <vt:variant>
        <vt:i4>5</vt:i4>
      </vt:variant>
      <vt:variant>
        <vt:lpwstr>mailto:jbkkyomu2la@jimu.kyushu-u.ac.jp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研究進捗状況報告会実施調査（2011年度）</dc:title>
  <dc:subject/>
  <dc:creator>岡崎晴輝</dc:creator>
  <cp:keywords/>
  <cp:lastModifiedBy>橋口 亜希子</cp:lastModifiedBy>
  <cp:revision>12</cp:revision>
  <cp:lastPrinted>2022-12-08T02:28:00Z</cp:lastPrinted>
  <dcterms:created xsi:type="dcterms:W3CDTF">2022-12-08T02:51:00Z</dcterms:created>
  <dcterms:modified xsi:type="dcterms:W3CDTF">2026-06-04T04:39:00Z</dcterms:modified>
</cp:coreProperties>
</file>